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F3" w:rsidRDefault="00B012F3" w:rsidP="00F600F1">
      <w:pPr>
        <w:tabs>
          <w:tab w:val="left" w:pos="284"/>
        </w:tabs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520"/>
        <w:gridCol w:w="3760"/>
        <w:gridCol w:w="800"/>
        <w:gridCol w:w="1480"/>
        <w:gridCol w:w="1480"/>
      </w:tblGrid>
      <w:tr w:rsidR="00B012F3" w:rsidRPr="00B012F3" w:rsidTr="00B012F3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E0725A" w:rsidRPr="00B012F3" w:rsidTr="00B012F3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25A" w:rsidRDefault="00E0725A">
            <w:pPr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 w:colFirst="2" w:colLast="4"/>
            <w:r>
              <w:rPr>
                <w:rFonts w:hint="eastAsia"/>
                <w:color w:val="000000"/>
                <w:sz w:val="22"/>
              </w:rPr>
              <w:t>保卫部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25A" w:rsidRDefault="00E0725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隔离护栏及标识标线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25A" w:rsidRPr="00E0725A" w:rsidRDefault="00E0725A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72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25A" w:rsidRPr="00E0725A" w:rsidRDefault="00E0725A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72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25A" w:rsidRPr="00E0725A" w:rsidRDefault="00E0725A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72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37500</w:t>
            </w:r>
          </w:p>
        </w:tc>
      </w:tr>
      <w:bookmarkEnd w:id="0"/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</w:t>
            </w:r>
            <w:proofErr w:type="gramEnd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系统维保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2号病房楼两台电梯拆除移装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胸外科东组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排痰治疗仪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气压治疗仪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东院门诊部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自动体温检测仪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血管外科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隧道式血压表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东院眼科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眼突计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东院口腔门诊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空气压缩机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东院留观科</w:t>
            </w: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内镜转运车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妇产科门诊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电动流产吸引器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胎心多普勒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东院妇产科门诊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超声多普勒胎心监测仪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胃肠外科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胃镜检查床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转运车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儿科门诊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临床医学检验部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体视显微镜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泵*移液管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东院儿科门诊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甩表机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B012F3" w:rsidRPr="00B012F3" w:rsidTr="00B012F3">
        <w:trPr>
          <w:trHeight w:val="45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经皮测胆红素</w:t>
            </w:r>
            <w:proofErr w:type="gramEnd"/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F3" w:rsidRPr="00B012F3" w:rsidRDefault="00B012F3" w:rsidP="00B012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2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</w:tbl>
    <w:p w:rsidR="00B012F3" w:rsidRDefault="00B012F3" w:rsidP="00F600F1">
      <w:pPr>
        <w:tabs>
          <w:tab w:val="left" w:pos="284"/>
        </w:tabs>
      </w:pPr>
    </w:p>
    <w:sectPr w:rsidR="00B012F3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D5" w:rsidRDefault="007B5ED5" w:rsidP="00975D6A">
      <w:r>
        <w:separator/>
      </w:r>
    </w:p>
  </w:endnote>
  <w:endnote w:type="continuationSeparator" w:id="0">
    <w:p w:rsidR="007B5ED5" w:rsidRDefault="007B5ED5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D5" w:rsidRDefault="007B5ED5" w:rsidP="00975D6A">
      <w:r>
        <w:separator/>
      </w:r>
    </w:p>
  </w:footnote>
  <w:footnote w:type="continuationSeparator" w:id="0">
    <w:p w:rsidR="007B5ED5" w:rsidRDefault="007B5ED5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42268"/>
    <w:rsid w:val="00236C72"/>
    <w:rsid w:val="00294466"/>
    <w:rsid w:val="00305A26"/>
    <w:rsid w:val="003537F3"/>
    <w:rsid w:val="00401D22"/>
    <w:rsid w:val="004057D8"/>
    <w:rsid w:val="004C4F2B"/>
    <w:rsid w:val="004F6597"/>
    <w:rsid w:val="0050474D"/>
    <w:rsid w:val="005721D0"/>
    <w:rsid w:val="005776D2"/>
    <w:rsid w:val="005C1968"/>
    <w:rsid w:val="007B5ED5"/>
    <w:rsid w:val="00870D28"/>
    <w:rsid w:val="00872A61"/>
    <w:rsid w:val="008A5A41"/>
    <w:rsid w:val="00965AC2"/>
    <w:rsid w:val="00975D6A"/>
    <w:rsid w:val="009E54B1"/>
    <w:rsid w:val="00A10E7D"/>
    <w:rsid w:val="00B012F3"/>
    <w:rsid w:val="00D52DE7"/>
    <w:rsid w:val="00D7063D"/>
    <w:rsid w:val="00E0725A"/>
    <w:rsid w:val="00F600F1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2023-09-20T00:08:00Z</dcterms:created>
  <dcterms:modified xsi:type="dcterms:W3CDTF">2024-01-04T00:06:00Z</dcterms:modified>
</cp:coreProperties>
</file>